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line="276" w:lineRule="auto"/>
        <w:jc w:val="center"/>
        <w:rPr/>
      </w:pPr>
      <w:bookmarkStart w:colFirst="0" w:colLast="0" w:name="_kmialsf5vagb" w:id="0"/>
      <w:bookmarkEnd w:id="0"/>
      <w:r w:rsidDel="00000000" w:rsidR="00000000" w:rsidRPr="00000000">
        <w:rPr>
          <w:rtl w:val="0"/>
        </w:rPr>
        <w:t xml:space="preserve">Example Notes 2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IP Address: </w:t>
        <w:br w:type="textWrapping"/>
      </w:r>
      <w:r w:rsidDel="00000000" w:rsidR="00000000" w:rsidRPr="00000000">
        <w:rPr>
          <w:rtl w:val="0"/>
        </w:rPr>
        <w:t xml:space="preserve">Numeric identifier assigned to each device on a network so it can send and receive data; works like a digital address.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MAC Address: </w:t>
      </w:r>
      <w:r w:rsidDel="00000000" w:rsidR="00000000" w:rsidRPr="00000000">
        <w:rPr>
          <w:rtl w:val="0"/>
        </w:rPr>
        <w:br w:type="textWrapping"/>
        <w:t xml:space="preserve">Permanent hardware identifier on a network interface card used for communication inside local networks.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Subnet: </w:t>
      </w:r>
      <w:r w:rsidDel="00000000" w:rsidR="00000000" w:rsidRPr="00000000">
        <w:rPr>
          <w:rtl w:val="0"/>
        </w:rPr>
        <w:br w:type="textWrapping"/>
        <w:t xml:space="preserve">Logical division of a network to control addressing, reduce congestion, and improve traffic organization.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Gateway: </w:t>
      </w:r>
      <w:r w:rsidDel="00000000" w:rsidR="00000000" w:rsidRPr="00000000">
        <w:rPr>
          <w:rtl w:val="0"/>
        </w:rPr>
        <w:br w:type="textWrapping"/>
        <w:t xml:space="preserve">Device that acts as an exit point from a local network, allowing communication with external networks or the internet.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DNS: </w:t>
      </w:r>
      <w:r w:rsidDel="00000000" w:rsidR="00000000" w:rsidRPr="00000000">
        <w:rPr>
          <w:rtl w:val="0"/>
        </w:rPr>
        <w:br w:type="textWrapping"/>
        <w:t xml:space="preserve">Service that translates human-readable domain names into IP addresses so browsers know where to connect.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DHCP: </w:t>
      </w:r>
      <w:r w:rsidDel="00000000" w:rsidR="00000000" w:rsidRPr="00000000">
        <w:rPr>
          <w:rtl w:val="0"/>
        </w:rPr>
        <w:br w:type="textWrapping"/>
        <w:t xml:space="preserve">Automatic system that assigns IP addresses and network settings to devices so users don’t configure them manually.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Router: </w:t>
      </w:r>
      <w:r w:rsidDel="00000000" w:rsidR="00000000" w:rsidRPr="00000000">
        <w:rPr>
          <w:rtl w:val="0"/>
        </w:rPr>
        <w:br w:type="textWrapping"/>
        <w:t xml:space="preserve">Device that directs data between different networks by choosing the best path for packets to travel.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Switch: </w:t>
      </w:r>
      <w:r w:rsidDel="00000000" w:rsidR="00000000" w:rsidRPr="00000000">
        <w:rPr>
          <w:rtl w:val="0"/>
        </w:rPr>
        <w:br w:type="textWrapping"/>
        <w:t xml:space="preserve">Network device that connects multiple devices in a LAN and forwards data only to the intended destination device.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Hub: </w:t>
        <w:br w:type="textWrapping"/>
      </w:r>
      <w:r w:rsidDel="00000000" w:rsidR="00000000" w:rsidRPr="00000000">
        <w:rPr>
          <w:rtl w:val="0"/>
        </w:rPr>
        <w:t xml:space="preserve">Basic d</w:t>
      </w:r>
      <w:r w:rsidDel="00000000" w:rsidR="00000000" w:rsidRPr="00000000">
        <w:rPr>
          <w:rtl w:val="0"/>
        </w:rPr>
        <w:t xml:space="preserve">evice that broadcasts any incoming data to all connected ports, causing unnecessary traffic.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LAN: </w:t>
      </w:r>
      <w:r w:rsidDel="00000000" w:rsidR="00000000" w:rsidRPr="00000000">
        <w:rPr>
          <w:rtl w:val="0"/>
        </w:rPr>
        <w:br w:type="textWrapping"/>
        <w:t xml:space="preserve">Network covering a limited physical area such as a room, building, or campus, typically privately owned.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WAN: </w:t>
      </w:r>
      <w:r w:rsidDel="00000000" w:rsidR="00000000" w:rsidRPr="00000000">
        <w:rPr>
          <w:rtl w:val="0"/>
        </w:rPr>
        <w:br w:type="textWrapping"/>
        <w:t xml:space="preserve">Wide-ranging network connecting multiple LANs across cities, regions, or countries, often using public infrastructure.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VLAN: </w:t>
      </w:r>
      <w:r w:rsidDel="00000000" w:rsidR="00000000" w:rsidRPr="00000000">
        <w:rPr>
          <w:rtl w:val="0"/>
        </w:rPr>
        <w:br w:type="textWrapping"/>
        <w:t xml:space="preserve">Logical group of network devices separated within a switch, improving segmentation and security without physical isolation.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Packet: </w:t>
      </w:r>
      <w:r w:rsidDel="00000000" w:rsidR="00000000" w:rsidRPr="00000000">
        <w:rPr>
          <w:rtl w:val="0"/>
        </w:rPr>
        <w:br w:type="textWrapping"/>
        <w:t xml:space="preserve">Structured block of data sent over networks containing both user data and routing information.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Frame: </w:t>
        <w:br w:type="textWrapping"/>
      </w:r>
      <w:r w:rsidDel="00000000" w:rsidR="00000000" w:rsidRPr="00000000">
        <w:rPr>
          <w:rtl w:val="0"/>
        </w:rPr>
        <w:t xml:space="preserve">Data unit at the link layer containing MAC addresses and error checking for delivery within a LAN.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Protocol</w:t>
      </w:r>
      <w:r w:rsidDel="00000000" w:rsidR="00000000" w:rsidRPr="00000000">
        <w:rPr>
          <w:rtl w:val="0"/>
        </w:rPr>
        <w:t xml:space="preserve">: </w:t>
        <w:br w:type="textWrapping"/>
        <w:t xml:space="preserve">Formal rules that structure how data is formatted, transmitted, received, and acknowledged in a network.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TCP</w:t>
      </w:r>
      <w:r w:rsidDel="00000000" w:rsidR="00000000" w:rsidRPr="00000000">
        <w:rPr>
          <w:rtl w:val="0"/>
        </w:rPr>
        <w:t xml:space="preserve">: </w:t>
        <w:br w:type="textWrapping"/>
        <w:t xml:space="preserve">Reliable transport protocol that establishes a connection, checks for errors, and guarantees ordered data delivery.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UDP</w:t>
      </w:r>
      <w:r w:rsidDel="00000000" w:rsidR="00000000" w:rsidRPr="00000000">
        <w:rPr>
          <w:rtl w:val="0"/>
        </w:rPr>
        <w:t xml:space="preserve">: </w:t>
        <w:br w:type="textWrapping"/>
        <w:t xml:space="preserve">Lightweight transport protocol that sends data without connection setup or delivery guarantees, used for speed-dependent tasks.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HTTP</w:t>
      </w:r>
      <w:r w:rsidDel="00000000" w:rsidR="00000000" w:rsidRPr="00000000">
        <w:rPr>
          <w:rtl w:val="0"/>
        </w:rPr>
        <w:t xml:space="preserve">: </w:t>
        <w:br w:type="textWrapping"/>
        <w:t xml:space="preserve">Web communication protocol used by browsers and servers to request and deliver web pages and resources.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HTTPS</w:t>
      </w:r>
      <w:r w:rsidDel="00000000" w:rsidR="00000000" w:rsidRPr="00000000">
        <w:rPr>
          <w:rtl w:val="0"/>
        </w:rPr>
        <w:t xml:space="preserve">: </w:t>
        <w:br w:type="textWrapping"/>
        <w:t xml:space="preserve">Secure version of HTTP that encrypts traffic with TLS to protect user data and prevent eavesdropping.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NAT</w:t>
      </w:r>
      <w:r w:rsidDel="00000000" w:rsidR="00000000" w:rsidRPr="00000000">
        <w:rPr>
          <w:rtl w:val="0"/>
        </w:rPr>
        <w:t xml:space="preserve">: </w:t>
        <w:br w:type="textWrapping"/>
        <w:t xml:space="preserve">Method that translates private internal IP addresses to a public address so multiple devices share one internet connection.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Firewall</w:t>
      </w:r>
      <w:r w:rsidDel="00000000" w:rsidR="00000000" w:rsidRPr="00000000">
        <w:rPr>
          <w:rtl w:val="0"/>
        </w:rPr>
        <w:t xml:space="preserve">: </w:t>
        <w:br w:type="textWrapping"/>
        <w:t xml:space="preserve">Traffic filter that enforces security rules to allow or block data between networks based on policies.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Port Number: </w:t>
        <w:br w:type="textWrapping"/>
      </w:r>
      <w:r w:rsidDel="00000000" w:rsidR="00000000" w:rsidRPr="00000000">
        <w:rPr>
          <w:rtl w:val="0"/>
        </w:rPr>
        <w:t xml:space="preserve">Numerical value that directs incoming network data to the correct application or service on a device.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Bandwidth</w:t>
      </w:r>
      <w:r w:rsidDel="00000000" w:rsidR="00000000" w:rsidRPr="00000000">
        <w:rPr>
          <w:rtl w:val="0"/>
        </w:rPr>
        <w:t xml:space="preserve">: </w:t>
        <w:br w:type="textWrapping"/>
        <w:t xml:space="preserve">Maximum data capacity of a network connection measured per second, determining how much information can pass through.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Latency</w:t>
      </w:r>
      <w:r w:rsidDel="00000000" w:rsidR="00000000" w:rsidRPr="00000000">
        <w:rPr>
          <w:rtl w:val="0"/>
        </w:rPr>
        <w:t xml:space="preserve">: </w:t>
        <w:br w:type="textWrapping"/>
        <w:t xml:space="preserve">Time delay between sending a request and receiving a response, impacting how fast a network feels.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MTU</w:t>
      </w:r>
      <w:r w:rsidDel="00000000" w:rsidR="00000000" w:rsidRPr="00000000">
        <w:rPr>
          <w:rtl w:val="0"/>
        </w:rPr>
        <w:t xml:space="preserve">: </w:t>
        <w:br w:type="textWrapping"/>
        <w:t xml:space="preserve">The largest packet size a network link supports without splitting data into smaller fragments for transmission</w:t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i w:val="1"/>
        <w:iCs w:val="1"/>
        <w:color w:val="666666"/>
        <w:sz w:val="18"/>
        <w:szCs w:val="18"/>
      </w:rPr>
    </w:pPr>
    <w:r w:rsidDel="00000000" w:rsidR="00000000" w:rsidRPr="00000000">
      <w:rPr>
        <w:i w:val="1"/>
        <w:iCs w:val="1"/>
        <w:color w:val="666666"/>
        <w:sz w:val="18"/>
        <w:szCs w:val="18"/>
        <w:rtl w:val="0"/>
      </w:rPr>
      <w:t xml:space="preserve">John Smith, CIS 107, Spring 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" w:before="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